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6C0F6" w14:textId="77777777" w:rsidR="00DA75D3" w:rsidRPr="00DA75D3" w:rsidRDefault="00DA75D3" w:rsidP="00DA7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A75D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Zespół Szkół w Budach Głogowskich</w:t>
      </w:r>
    </w:p>
    <w:p w14:paraId="5D0559C2" w14:textId="3E08EC2D" w:rsidR="00DA75D3" w:rsidRPr="00DA75D3" w:rsidRDefault="00DA75D3" w:rsidP="00DA75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A75D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WYMAGANIA EDUKACYJNE Z PRZEDMIOTU „EDUKACJA ZDROWOTNA” DLA KLASY </w:t>
      </w: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VIII B</w:t>
      </w:r>
      <w:r w:rsidRPr="00DA75D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</w:p>
    <w:p w14:paraId="315150C1" w14:textId="77777777" w:rsidR="00DA75D3" w:rsidRPr="00DA75D3" w:rsidRDefault="00DA75D3" w:rsidP="00DA75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A75D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NIEZBĘDNE DO OTRZYMANIA PRZEZ UCZNIA POSZCZEGÓLNYCH ŚRÓDROCZNYCH I ROCZNYCH OCEN KLASYFIKACYJNYCH</w:t>
      </w:r>
    </w:p>
    <w:p w14:paraId="1793B776" w14:textId="77777777" w:rsidR="00DA75D3" w:rsidRPr="00DA75D3" w:rsidRDefault="00DA75D3" w:rsidP="00DA7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A75D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Rok szkolny 2026/2027</w:t>
      </w:r>
    </w:p>
    <w:p w14:paraId="18F1D7F3" w14:textId="77777777" w:rsidR="00DA75D3" w:rsidRPr="00DA75D3" w:rsidRDefault="00DA75D3" w:rsidP="00DA75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A75D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Opracowała: Małgorzata Grabiec-Zych </w:t>
      </w:r>
    </w:p>
    <w:p w14:paraId="10F653F5" w14:textId="77777777" w:rsidR="00DA75D3" w:rsidRPr="00DA75D3" w:rsidRDefault="00DA75D3" w:rsidP="00DA75D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DA75D3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Wymagania na poszczególne oceny:</w:t>
      </w:r>
    </w:p>
    <w:p w14:paraId="54FF86D7" w14:textId="77777777" w:rsidR="00DA75D3" w:rsidRPr="00DA75D3" w:rsidRDefault="00DA75D3" w:rsidP="00DA75D3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A75D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Wyróżnione wymagania programowe odpowiadają wymaganiom ogólnym i szczegółowym zawartym w treściach nauczania podstawy programowe.</w:t>
      </w:r>
    </w:p>
    <w:p w14:paraId="69E4BFB8" w14:textId="77777777" w:rsidR="00DA75D3" w:rsidRPr="00DA75D3" w:rsidRDefault="00DA75D3" w:rsidP="00DA75D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14ADA3E" w14:textId="77595C20" w:rsidR="00E81550" w:rsidRPr="00FC5E38" w:rsidRDefault="00E81550" w:rsidP="00E8155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3"/>
        <w:gridCol w:w="7449"/>
      </w:tblGrid>
      <w:tr w:rsidR="00E81550" w:rsidRPr="00FC5E38" w14:paraId="0559C4F5" w14:textId="77777777" w:rsidTr="00E34B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35A7B" w14:textId="77777777" w:rsidR="00E81550" w:rsidRPr="00FC5E38" w:rsidRDefault="00E81550" w:rsidP="00E34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C5E38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Ocena</w:t>
            </w:r>
          </w:p>
        </w:tc>
        <w:tc>
          <w:tcPr>
            <w:tcW w:w="0" w:type="auto"/>
            <w:vAlign w:val="center"/>
            <w:hideMark/>
          </w:tcPr>
          <w:p w14:paraId="68D31858" w14:textId="77777777" w:rsidR="00E81550" w:rsidRPr="00FC5E38" w:rsidRDefault="00E81550" w:rsidP="00E34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</w:pPr>
            <w:r w:rsidRPr="00FC5E38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Wymagania edukacyjne – uczeń:</w:t>
            </w:r>
          </w:p>
        </w:tc>
      </w:tr>
      <w:tr w:rsidR="00E81550" w:rsidRPr="00FC5E38" w14:paraId="0C79E52A" w14:textId="77777777" w:rsidTr="00E34B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5AE70" w14:textId="77777777" w:rsidR="00E81550" w:rsidRPr="00FC5E38" w:rsidRDefault="00E81550" w:rsidP="00E34B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C5E38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2 – dopuszczający</w:t>
            </w:r>
          </w:p>
        </w:tc>
        <w:tc>
          <w:tcPr>
            <w:tcW w:w="0" w:type="auto"/>
            <w:vAlign w:val="center"/>
            <w:hideMark/>
          </w:tcPr>
          <w:p w14:paraId="0961EAD0" w14:textId="77777777" w:rsidR="00E81550" w:rsidRPr="00FC5E38" w:rsidRDefault="00E81550" w:rsidP="00E34B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z pomocą rozpoznaje podstawowe pojęcia dotyczące zdrowia fizycznego, psychicznego i społecznego; zna podstawowe zasady zdrowego stylu życia, higieny, odżywiania, aktywności, snu i odpoczynku; rozpoznaje podstawowe zagrożenia związane z </w:t>
            </w:r>
            <w:proofErr w:type="spellStart"/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internetem</w:t>
            </w:r>
            <w:proofErr w:type="spellEnd"/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i uzależnieniami; zna sposoby szukania pomocy; wykonuje proste zadania z pomocą nauczyciela.</w:t>
            </w:r>
          </w:p>
        </w:tc>
      </w:tr>
      <w:tr w:rsidR="00E81550" w:rsidRPr="00FC5E38" w14:paraId="7501ABF2" w14:textId="77777777" w:rsidTr="00E34B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92731" w14:textId="77777777" w:rsidR="00E81550" w:rsidRPr="00FC5E38" w:rsidRDefault="00E81550" w:rsidP="00E34B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C5E38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3 – dostateczny</w:t>
            </w:r>
          </w:p>
        </w:tc>
        <w:tc>
          <w:tcPr>
            <w:tcW w:w="0" w:type="auto"/>
            <w:vAlign w:val="center"/>
            <w:hideMark/>
          </w:tcPr>
          <w:p w14:paraId="66415FB6" w14:textId="77777777" w:rsidR="00E81550" w:rsidRPr="00FC5E38" w:rsidRDefault="00E81550" w:rsidP="00E34B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zna i wyjaśnia podstawowe pojęcia związane ze zdrowiem; wskazuje zachowania sprzyjające zdrowiu; wyjaśnia znaczenie aktywności fizycznej, prawidłowego odżywiania, nawodnienia, snu i odpoczynku; rozpoznaje czynniki wpływające na dobrostan psychiczny i relacje społeczne; zna podstawowe zasady higieny cyfrowej i profilaktyki uzależnień; potrafi wskazać osoby lub instytucje, do których można zwrócić się o pomoc.</w:t>
            </w:r>
          </w:p>
        </w:tc>
      </w:tr>
      <w:tr w:rsidR="00E81550" w:rsidRPr="00FC5E38" w14:paraId="3E3F2A76" w14:textId="77777777" w:rsidTr="00E34B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E5328" w14:textId="77777777" w:rsidR="00E81550" w:rsidRPr="00FC5E38" w:rsidRDefault="00E81550" w:rsidP="00E34B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C5E38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4 – dobry</w:t>
            </w:r>
          </w:p>
        </w:tc>
        <w:tc>
          <w:tcPr>
            <w:tcW w:w="0" w:type="auto"/>
            <w:vAlign w:val="center"/>
            <w:hideMark/>
          </w:tcPr>
          <w:p w14:paraId="78390343" w14:textId="77777777" w:rsidR="00E81550" w:rsidRPr="00FC5E38" w:rsidRDefault="00E81550" w:rsidP="00E34B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wyjaśnia zależności między stylem życia a zdrowiem fizycznym, psychicznym i społecznym; rozpoznaje czynniki chroniące i czynniki ryzyka; analizuje typowe sytuacje związane z odżywianiem, aktywnością, snem, emocjami, relacjami, bezpieczeństwem i korzystaniem z </w:t>
            </w:r>
            <w:proofErr w:type="spellStart"/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internetu</w:t>
            </w:r>
            <w:proofErr w:type="spellEnd"/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; rozpoznaje zachowania mogące prowadzić do uzależnień; proponuje i uzasadnia właściwe rozwiązania.</w:t>
            </w:r>
          </w:p>
        </w:tc>
      </w:tr>
      <w:tr w:rsidR="00E81550" w:rsidRPr="00FC5E38" w14:paraId="6E349739" w14:textId="77777777" w:rsidTr="00E34B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CB3EE" w14:textId="77777777" w:rsidR="00E81550" w:rsidRPr="00FC5E38" w:rsidRDefault="00E81550" w:rsidP="00E34B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C5E38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5 – bardzo dobry</w:t>
            </w:r>
          </w:p>
        </w:tc>
        <w:tc>
          <w:tcPr>
            <w:tcW w:w="0" w:type="auto"/>
            <w:vAlign w:val="center"/>
            <w:hideMark/>
          </w:tcPr>
          <w:p w14:paraId="519F7ABD" w14:textId="77777777" w:rsidR="00E81550" w:rsidRPr="00FC5E38" w:rsidRDefault="00E81550" w:rsidP="00E34B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swobodnie posługuje się poznanymi pojęciami; samodzielnie analizuje wpływ codziennych </w:t>
            </w:r>
            <w:proofErr w:type="spellStart"/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zachowań</w:t>
            </w:r>
            <w:proofErr w:type="spellEnd"/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i podejmowanych decyzji na zdrowie; łączy zagadnienia zdrowia fizycznego, psychicznego i społecznego; krytycznie ocenia informacje dotyczące zdrowia, także pochodzące z </w:t>
            </w:r>
            <w:proofErr w:type="spellStart"/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internetu</w:t>
            </w:r>
            <w:proofErr w:type="spellEnd"/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; rozpoznaje zagrożenia i czynniki chroniące; proponuje bezpieczne i prozdrowotne rozwiązania oraz stosuje wiedzę w nowych sytuacjach.</w:t>
            </w:r>
          </w:p>
        </w:tc>
      </w:tr>
      <w:tr w:rsidR="00E81550" w:rsidRPr="00FC5E38" w14:paraId="03E71718" w14:textId="77777777" w:rsidTr="00E34B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A5B7E" w14:textId="77777777" w:rsidR="00E81550" w:rsidRPr="00FC5E38" w:rsidRDefault="00E81550" w:rsidP="00E34B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C5E38">
              <w:rPr>
                <w:rFonts w:ascii="Times New Roman" w:eastAsia="Times New Roman" w:hAnsi="Times New Roman" w:cs="Times New Roman"/>
                <w:b/>
                <w:bCs/>
                <w:kern w:val="0"/>
                <w:lang w:eastAsia="pl-PL"/>
                <w14:ligatures w14:val="none"/>
              </w:rPr>
              <w:t>6 – celujący</w:t>
            </w:r>
          </w:p>
        </w:tc>
        <w:tc>
          <w:tcPr>
            <w:tcW w:w="0" w:type="auto"/>
            <w:vAlign w:val="center"/>
            <w:hideMark/>
          </w:tcPr>
          <w:p w14:paraId="26B4DF4B" w14:textId="77777777" w:rsidR="00E81550" w:rsidRPr="00FC5E38" w:rsidRDefault="00E81550" w:rsidP="00E34BB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twórczo i samodzielnie wykorzystuje wiedzę oraz umiejętności; krytycznie analizuje złożone problemy dotyczące zdrowia, bezpieczeństwa, relacji społecznych, mediów cyfrowych i </w:t>
            </w:r>
            <w:proofErr w:type="spellStart"/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zachowań</w:t>
            </w:r>
            <w:proofErr w:type="spellEnd"/>
            <w:r w:rsidRPr="00FC5E38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ryzykownych; dostrzega i wyjaśnia zależności między różnymi obszarami zdrowia; samodzielnie porównuje i ocenia wiarygodność informacji oraz rozpoznaje dezinformację; proponuje realistyczne rozwiązania problemów zdrowotnych i społecznych; aktywnie uczestniczy w projektach, dyskusjach i zadaniach problemowych.</w:t>
            </w:r>
          </w:p>
        </w:tc>
      </w:tr>
    </w:tbl>
    <w:p w14:paraId="4276C631" w14:textId="77777777" w:rsidR="00E81550" w:rsidRDefault="00E81550"/>
    <w:sectPr w:rsidR="00E8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B3142"/>
    <w:multiLevelType w:val="multilevel"/>
    <w:tmpl w:val="E9B0C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AC124E"/>
    <w:multiLevelType w:val="multilevel"/>
    <w:tmpl w:val="F5BCC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4926429">
    <w:abstractNumId w:val="1"/>
  </w:num>
  <w:num w:numId="2" w16cid:durableId="2109235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550"/>
    <w:rsid w:val="00323BEB"/>
    <w:rsid w:val="008A5B7D"/>
    <w:rsid w:val="00DA75D3"/>
    <w:rsid w:val="00E81550"/>
    <w:rsid w:val="00E9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EEF5B"/>
  <w15:chartTrackingRefBased/>
  <w15:docId w15:val="{33194EE7-C23E-4898-A406-0C273BF49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1550"/>
  </w:style>
  <w:style w:type="paragraph" w:styleId="Nagwek1">
    <w:name w:val="heading 1"/>
    <w:basedOn w:val="Normalny"/>
    <w:next w:val="Normalny"/>
    <w:link w:val="Nagwek1Znak"/>
    <w:uiPriority w:val="9"/>
    <w:qFormat/>
    <w:rsid w:val="00E815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815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815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815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15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15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815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815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815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15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815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815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15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15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15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815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815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815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815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15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15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815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815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815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815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815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15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15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815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6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Grabiec</dc:creator>
  <cp:keywords/>
  <dc:description/>
  <cp:lastModifiedBy>Małgorzata Grabiec</cp:lastModifiedBy>
  <cp:revision>2</cp:revision>
  <dcterms:created xsi:type="dcterms:W3CDTF">2026-09-10T12:28:00Z</dcterms:created>
  <dcterms:modified xsi:type="dcterms:W3CDTF">2026-09-10T12:28:00Z</dcterms:modified>
</cp:coreProperties>
</file>